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7B35" w14:textId="77777777" w:rsidR="00072B58" w:rsidRPr="008963B9" w:rsidRDefault="00072B58" w:rsidP="00033F33">
      <w:pPr>
        <w:spacing w:after="0"/>
        <w:rPr>
          <w:b/>
        </w:rPr>
      </w:pPr>
      <w:r w:rsidRPr="008963B9">
        <w:rPr>
          <w:b/>
          <w:noProof/>
          <w:lang w:val="nn-NO" w:eastAsia="nn-NO"/>
        </w:rPr>
        <w:drawing>
          <wp:anchor distT="0" distB="0" distL="114300" distR="114300" simplePos="0" relativeHeight="251658240" behindDoc="0" locked="0" layoutInCell="1" allowOverlap="1" wp14:anchorId="29656108" wp14:editId="31482C26">
            <wp:simplePos x="0" y="0"/>
            <wp:positionH relativeFrom="column">
              <wp:posOffset>-51435</wp:posOffset>
            </wp:positionH>
            <wp:positionV relativeFrom="paragraph">
              <wp:posOffset>19050</wp:posOffset>
            </wp:positionV>
            <wp:extent cx="1828800" cy="1019175"/>
            <wp:effectExtent l="0" t="0" r="0" b="0"/>
            <wp:wrapThrough wrapText="bothSides">
              <wp:wrapPolygon edited="0">
                <wp:start x="0" y="0"/>
                <wp:lineTo x="0" y="20994"/>
                <wp:lineTo x="21300" y="20994"/>
                <wp:lineTo x="21300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0578E" w14:textId="77777777" w:rsidR="00072B58" w:rsidRPr="008963B9" w:rsidRDefault="00072B58" w:rsidP="00033F33">
      <w:pPr>
        <w:spacing w:after="0"/>
        <w:rPr>
          <w:b/>
        </w:rPr>
      </w:pPr>
    </w:p>
    <w:p w14:paraId="19EB9803" w14:textId="77777777" w:rsidR="00072B58" w:rsidRPr="008963B9" w:rsidRDefault="00072B58" w:rsidP="00033F33">
      <w:pPr>
        <w:spacing w:after="0"/>
        <w:rPr>
          <w:b/>
        </w:rPr>
      </w:pPr>
    </w:p>
    <w:p w14:paraId="7E33721E" w14:textId="77777777" w:rsidR="00072B58" w:rsidRPr="008963B9" w:rsidRDefault="00072B58" w:rsidP="00033F33">
      <w:pPr>
        <w:spacing w:after="0"/>
        <w:rPr>
          <w:b/>
        </w:rPr>
      </w:pPr>
    </w:p>
    <w:p w14:paraId="16ADF099" w14:textId="3011A11A" w:rsidR="000853E8" w:rsidRPr="008963B9" w:rsidRDefault="00072B58" w:rsidP="00033F33">
      <w:pPr>
        <w:spacing w:after="0"/>
        <w:rPr>
          <w:b/>
          <w:sz w:val="44"/>
          <w:szCs w:val="44"/>
        </w:rPr>
      </w:pPr>
      <w:r w:rsidRPr="008963B9">
        <w:rPr>
          <w:b/>
          <w:sz w:val="44"/>
          <w:szCs w:val="44"/>
        </w:rPr>
        <w:t>År</w:t>
      </w:r>
      <w:r w:rsidR="000853E8" w:rsidRPr="008963B9">
        <w:rPr>
          <w:b/>
          <w:sz w:val="44"/>
          <w:szCs w:val="44"/>
        </w:rPr>
        <w:t xml:space="preserve">smelding for </w:t>
      </w:r>
      <w:r w:rsidRPr="008963B9">
        <w:rPr>
          <w:b/>
          <w:sz w:val="44"/>
          <w:szCs w:val="44"/>
        </w:rPr>
        <w:t>NLM-MAF</w:t>
      </w:r>
      <w:r w:rsidR="006A3CFB">
        <w:rPr>
          <w:b/>
          <w:sz w:val="44"/>
          <w:szCs w:val="44"/>
        </w:rPr>
        <w:t xml:space="preserve"> </w:t>
      </w:r>
      <w:r w:rsidR="000853E8" w:rsidRPr="008963B9">
        <w:rPr>
          <w:b/>
          <w:sz w:val="44"/>
          <w:szCs w:val="44"/>
        </w:rPr>
        <w:t>201</w:t>
      </w:r>
      <w:r w:rsidR="00746610" w:rsidRPr="008963B9">
        <w:rPr>
          <w:b/>
          <w:sz w:val="44"/>
          <w:szCs w:val="44"/>
        </w:rPr>
        <w:t>6</w:t>
      </w:r>
    </w:p>
    <w:p w14:paraId="29F3CF43" w14:textId="77777777" w:rsidR="000853E8" w:rsidRPr="008963B9" w:rsidRDefault="000853E8" w:rsidP="00033F33">
      <w:pPr>
        <w:pStyle w:val="Brdtekst"/>
        <w:ind w:left="0"/>
        <w:rPr>
          <w:lang w:val="nb-NO"/>
        </w:rPr>
      </w:pPr>
    </w:p>
    <w:p w14:paraId="0963013B" w14:textId="77777777" w:rsidR="00F745FC" w:rsidRPr="008963B9" w:rsidRDefault="00F745FC" w:rsidP="00033F33">
      <w:pPr>
        <w:pStyle w:val="Brdtekst"/>
        <w:ind w:left="0"/>
        <w:outlineLvl w:val="0"/>
        <w:rPr>
          <w:b/>
          <w:sz w:val="28"/>
          <w:szCs w:val="28"/>
          <w:lang w:val="nb-NO"/>
        </w:rPr>
      </w:pPr>
    </w:p>
    <w:p w14:paraId="3632D747" w14:textId="77777777" w:rsidR="000853E8" w:rsidRPr="008963B9" w:rsidRDefault="000853E8" w:rsidP="00033F33">
      <w:pPr>
        <w:pStyle w:val="Brdtekst"/>
        <w:ind w:left="0"/>
        <w:outlineLvl w:val="0"/>
        <w:rPr>
          <w:b/>
          <w:sz w:val="28"/>
          <w:szCs w:val="28"/>
          <w:lang w:val="nb-NO"/>
        </w:rPr>
      </w:pPr>
      <w:r w:rsidRPr="008963B9">
        <w:rPr>
          <w:b/>
          <w:sz w:val="28"/>
          <w:szCs w:val="28"/>
          <w:lang w:val="nb-NO"/>
        </w:rPr>
        <w:t>Styret</w:t>
      </w:r>
      <w:r w:rsidR="00033F33" w:rsidRPr="008963B9">
        <w:rPr>
          <w:b/>
          <w:sz w:val="28"/>
          <w:szCs w:val="28"/>
          <w:lang w:val="nb-NO"/>
        </w:rPr>
        <w:t>s sammensetting</w:t>
      </w:r>
    </w:p>
    <w:p w14:paraId="57798407" w14:textId="14372DB7" w:rsidR="00DF463A" w:rsidRPr="008963B9" w:rsidRDefault="00DF463A" w:rsidP="00033F33">
      <w:pPr>
        <w:pStyle w:val="Brdtekst"/>
        <w:ind w:left="0"/>
        <w:rPr>
          <w:lang w:val="nb-NO"/>
        </w:rPr>
      </w:pPr>
      <w:r w:rsidRPr="008963B9">
        <w:rPr>
          <w:lang w:val="nb-NO"/>
        </w:rPr>
        <w:t xml:space="preserve">Styret i Misjonssambandets medarbeiderforening </w:t>
      </w:r>
      <w:r w:rsidR="00496CED" w:rsidRPr="008963B9">
        <w:rPr>
          <w:lang w:val="nb-NO"/>
        </w:rPr>
        <w:t>(</w:t>
      </w:r>
      <w:r w:rsidR="00072B58" w:rsidRPr="008963B9">
        <w:rPr>
          <w:lang w:val="nb-NO"/>
        </w:rPr>
        <w:t>NLM-MAF</w:t>
      </w:r>
      <w:r w:rsidR="00496CED" w:rsidRPr="008963B9">
        <w:rPr>
          <w:lang w:val="nb-NO"/>
        </w:rPr>
        <w:t xml:space="preserve">) </w:t>
      </w:r>
      <w:r w:rsidRPr="008963B9">
        <w:rPr>
          <w:lang w:val="nb-NO"/>
        </w:rPr>
        <w:t>hadde i 201</w:t>
      </w:r>
      <w:r w:rsidR="00572358" w:rsidRPr="008963B9">
        <w:rPr>
          <w:lang w:val="nb-NO"/>
        </w:rPr>
        <w:t>6</w:t>
      </w:r>
      <w:r w:rsidRPr="008963B9">
        <w:rPr>
          <w:lang w:val="nb-NO"/>
        </w:rPr>
        <w:t xml:space="preserve"> seks styremøter og behandlet </w:t>
      </w:r>
      <w:r w:rsidR="00572358" w:rsidRPr="008963B9">
        <w:rPr>
          <w:lang w:val="nb-NO"/>
        </w:rPr>
        <w:t>53</w:t>
      </w:r>
      <w:r w:rsidRPr="008963B9">
        <w:rPr>
          <w:lang w:val="nb-NO"/>
        </w:rPr>
        <w:t xml:space="preserve"> saker. </w:t>
      </w:r>
      <w:r w:rsidR="002B3855">
        <w:rPr>
          <w:lang w:val="nb-NO"/>
        </w:rPr>
        <w:t xml:space="preserve">Flere av møtene ble hold på Skype, og dermed ble foreningen spart for en del reiseutgifter. </w:t>
      </w:r>
      <w:r w:rsidRPr="008963B9">
        <w:rPr>
          <w:lang w:val="nb-NO"/>
        </w:rPr>
        <w:t>Fram til årsmøtet 2</w:t>
      </w:r>
      <w:r w:rsidR="00572358" w:rsidRPr="008963B9">
        <w:rPr>
          <w:lang w:val="nb-NO"/>
        </w:rPr>
        <w:t>0</w:t>
      </w:r>
      <w:r w:rsidRPr="008963B9">
        <w:rPr>
          <w:lang w:val="nb-NO"/>
        </w:rPr>
        <w:t>. april 201</w:t>
      </w:r>
      <w:r w:rsidR="004F6EC7" w:rsidRPr="008963B9">
        <w:rPr>
          <w:lang w:val="nb-NO"/>
        </w:rPr>
        <w:t>6</w:t>
      </w:r>
      <w:r w:rsidRPr="008963B9">
        <w:rPr>
          <w:lang w:val="nb-NO"/>
        </w:rPr>
        <w:t xml:space="preserve"> bestod styret av: </w:t>
      </w:r>
      <w:r w:rsidR="004F6EC7" w:rsidRPr="008963B9">
        <w:rPr>
          <w:lang w:val="nb-NO"/>
        </w:rPr>
        <w:t>Elin</w:t>
      </w:r>
      <w:r w:rsidR="004F6EC7" w:rsidRPr="008963B9">
        <w:rPr>
          <w:spacing w:val="-3"/>
          <w:lang w:val="nb-NO"/>
        </w:rPr>
        <w:t xml:space="preserve"> </w:t>
      </w:r>
      <w:r w:rsidR="004F6EC7" w:rsidRPr="008963B9">
        <w:rPr>
          <w:lang w:val="nb-NO"/>
        </w:rPr>
        <w:t>Vannes</w:t>
      </w:r>
      <w:r w:rsidRPr="008963B9">
        <w:rPr>
          <w:lang w:val="nb-NO"/>
        </w:rPr>
        <w:t>,</w:t>
      </w:r>
      <w:r w:rsidRPr="008963B9">
        <w:rPr>
          <w:spacing w:val="-2"/>
          <w:lang w:val="nb-NO"/>
        </w:rPr>
        <w:t xml:space="preserve"> </w:t>
      </w:r>
      <w:r w:rsidRPr="008963B9">
        <w:rPr>
          <w:lang w:val="nb-NO"/>
        </w:rPr>
        <w:t>leder,</w:t>
      </w:r>
      <w:r w:rsidRPr="008963B9">
        <w:rPr>
          <w:spacing w:val="-3"/>
          <w:lang w:val="nb-NO"/>
        </w:rPr>
        <w:t xml:space="preserve"> </w:t>
      </w:r>
      <w:r w:rsidR="004F6EC7" w:rsidRPr="008963B9">
        <w:rPr>
          <w:lang w:val="nb-NO"/>
        </w:rPr>
        <w:t>Helge</w:t>
      </w:r>
      <w:r w:rsidR="004F6EC7" w:rsidRPr="008963B9">
        <w:rPr>
          <w:spacing w:val="-3"/>
          <w:lang w:val="nb-NO"/>
        </w:rPr>
        <w:t xml:space="preserve"> </w:t>
      </w:r>
      <w:r w:rsidR="004F6EC7" w:rsidRPr="008963B9">
        <w:rPr>
          <w:lang w:val="nb-NO"/>
        </w:rPr>
        <w:t>Kvamme</w:t>
      </w:r>
      <w:r w:rsidRPr="008963B9">
        <w:rPr>
          <w:spacing w:val="-3"/>
          <w:lang w:val="nb-NO"/>
        </w:rPr>
        <w:t xml:space="preserve">, </w:t>
      </w:r>
      <w:r w:rsidRPr="008963B9">
        <w:rPr>
          <w:lang w:val="nb-NO"/>
        </w:rPr>
        <w:t>nestleder</w:t>
      </w:r>
      <w:r w:rsidR="004F6EC7" w:rsidRPr="008963B9">
        <w:rPr>
          <w:lang w:val="nb-NO"/>
        </w:rPr>
        <w:t>,</w:t>
      </w:r>
      <w:r w:rsidRPr="008963B9">
        <w:rPr>
          <w:lang w:val="nb-NO"/>
        </w:rPr>
        <w:t xml:space="preserve"> </w:t>
      </w:r>
      <w:r w:rsidR="004F6EC7" w:rsidRPr="008963B9">
        <w:rPr>
          <w:lang w:val="nb-NO"/>
        </w:rPr>
        <w:t xml:space="preserve">Sven Åge Solli </w:t>
      </w:r>
      <w:r w:rsidR="0078701A" w:rsidRPr="008963B9">
        <w:rPr>
          <w:lang w:val="nb-NO"/>
        </w:rPr>
        <w:t xml:space="preserve">medlems- og </w:t>
      </w:r>
      <w:r w:rsidRPr="008963B9">
        <w:rPr>
          <w:lang w:val="nb-NO"/>
        </w:rPr>
        <w:t xml:space="preserve">økonomiansvarlig, </w:t>
      </w:r>
      <w:r w:rsidR="004F6EC7" w:rsidRPr="008963B9">
        <w:rPr>
          <w:lang w:val="nb-NO"/>
        </w:rPr>
        <w:t>Arne Sæteren</w:t>
      </w:r>
      <w:r w:rsidRPr="008963B9">
        <w:rPr>
          <w:lang w:val="nb-NO"/>
        </w:rPr>
        <w:t>, sekretær</w:t>
      </w:r>
      <w:r w:rsidR="0078701A" w:rsidRPr="008963B9">
        <w:rPr>
          <w:lang w:val="nb-NO"/>
        </w:rPr>
        <w:t xml:space="preserve"> og</w:t>
      </w:r>
      <w:r w:rsidRPr="008963B9">
        <w:rPr>
          <w:lang w:val="nb-NO"/>
        </w:rPr>
        <w:t xml:space="preserve"> Anne </w:t>
      </w:r>
      <w:r w:rsidR="00496CED" w:rsidRPr="008963B9">
        <w:rPr>
          <w:lang w:val="nb-NO"/>
        </w:rPr>
        <w:t xml:space="preserve">Margrethe </w:t>
      </w:r>
      <w:r w:rsidRPr="008963B9">
        <w:rPr>
          <w:lang w:val="nb-NO"/>
        </w:rPr>
        <w:t>Austgulen, nettansvarlig</w:t>
      </w:r>
      <w:r w:rsidR="0078701A" w:rsidRPr="008963B9">
        <w:rPr>
          <w:lang w:val="nb-NO"/>
        </w:rPr>
        <w:t>.</w:t>
      </w:r>
      <w:r w:rsidRPr="008963B9">
        <w:rPr>
          <w:lang w:val="nb-NO"/>
        </w:rPr>
        <w:t xml:space="preserve"> </w:t>
      </w:r>
      <w:r w:rsidR="0078701A" w:rsidRPr="008963B9">
        <w:rPr>
          <w:lang w:val="nb-NO"/>
        </w:rPr>
        <w:t>Ellen Sørlien</w:t>
      </w:r>
      <w:r w:rsidRPr="008963B9">
        <w:rPr>
          <w:lang w:val="nb-NO"/>
        </w:rPr>
        <w:t xml:space="preserve"> var 1. vara og ble innkalt til</w:t>
      </w:r>
      <w:r w:rsidRPr="008963B9">
        <w:rPr>
          <w:spacing w:val="-10"/>
          <w:lang w:val="nb-NO"/>
        </w:rPr>
        <w:t xml:space="preserve"> </w:t>
      </w:r>
      <w:r w:rsidRPr="008963B9">
        <w:rPr>
          <w:lang w:val="nb-NO"/>
        </w:rPr>
        <w:t>møtene.</w:t>
      </w:r>
    </w:p>
    <w:p w14:paraId="6BCAD416" w14:textId="77777777" w:rsidR="00DF463A" w:rsidRPr="008963B9" w:rsidRDefault="00DF463A" w:rsidP="00033F33">
      <w:pPr>
        <w:pStyle w:val="Brdtekst"/>
        <w:ind w:left="0"/>
        <w:rPr>
          <w:lang w:val="nb-NO"/>
        </w:rPr>
      </w:pPr>
    </w:p>
    <w:p w14:paraId="5F373E23" w14:textId="77777777" w:rsidR="00DF463A" w:rsidRPr="008963B9" w:rsidRDefault="00DF463A" w:rsidP="00033F33">
      <w:pPr>
        <w:pStyle w:val="Brdtekst"/>
        <w:ind w:left="0"/>
        <w:rPr>
          <w:lang w:val="nb-NO"/>
        </w:rPr>
      </w:pPr>
      <w:r w:rsidRPr="008963B9">
        <w:rPr>
          <w:lang w:val="nb-NO"/>
        </w:rPr>
        <w:t xml:space="preserve">På årsmøtet ble </w:t>
      </w:r>
      <w:r w:rsidR="00E0248E" w:rsidRPr="008963B9">
        <w:rPr>
          <w:lang w:val="nb-NO"/>
        </w:rPr>
        <w:t xml:space="preserve">Sven Åge Solli </w:t>
      </w:r>
      <w:r w:rsidRPr="008963B9">
        <w:rPr>
          <w:lang w:val="nb-NO"/>
        </w:rPr>
        <w:t xml:space="preserve">(gjenvalg) og </w:t>
      </w:r>
      <w:r w:rsidR="007D2C83" w:rsidRPr="008963B9">
        <w:rPr>
          <w:lang w:val="nb-NO"/>
        </w:rPr>
        <w:t>Steinar Gulbrandsen</w:t>
      </w:r>
      <w:r w:rsidRPr="008963B9">
        <w:rPr>
          <w:lang w:val="nb-NO"/>
        </w:rPr>
        <w:t xml:space="preserve"> valgt </w:t>
      </w:r>
      <w:r w:rsidR="000853E8" w:rsidRPr="008963B9">
        <w:rPr>
          <w:lang w:val="nb-NO"/>
        </w:rPr>
        <w:t>inn</w:t>
      </w:r>
      <w:r w:rsidRPr="008963B9">
        <w:rPr>
          <w:lang w:val="nb-NO"/>
        </w:rPr>
        <w:t xml:space="preserve"> i styret. Varemedlemmer ble </w:t>
      </w:r>
      <w:r w:rsidR="007D2C83" w:rsidRPr="008963B9">
        <w:rPr>
          <w:lang w:val="nb-NO"/>
        </w:rPr>
        <w:t>Jorunn-Marie Haugstad</w:t>
      </w:r>
      <w:r w:rsidRPr="008963B9">
        <w:rPr>
          <w:lang w:val="nb-NO"/>
        </w:rPr>
        <w:t xml:space="preserve">, </w:t>
      </w:r>
      <w:r w:rsidR="007D2C83" w:rsidRPr="008963B9">
        <w:rPr>
          <w:lang w:val="nb-NO"/>
        </w:rPr>
        <w:t>Torbjørn Løland</w:t>
      </w:r>
      <w:r w:rsidRPr="008963B9">
        <w:rPr>
          <w:lang w:val="nb-NO"/>
        </w:rPr>
        <w:t xml:space="preserve"> og </w:t>
      </w:r>
      <w:r w:rsidR="007D2C83" w:rsidRPr="008963B9">
        <w:rPr>
          <w:lang w:val="nb-NO"/>
        </w:rPr>
        <w:t>Anne Margrethe Austgulen</w:t>
      </w:r>
      <w:r w:rsidRPr="008963B9">
        <w:rPr>
          <w:lang w:val="nb-NO"/>
        </w:rPr>
        <w:t>.</w:t>
      </w:r>
    </w:p>
    <w:p w14:paraId="65579F27" w14:textId="77777777" w:rsidR="00DF463A" w:rsidRPr="008963B9" w:rsidRDefault="00DF463A" w:rsidP="00033F33">
      <w:pPr>
        <w:pStyle w:val="Brdtekst"/>
        <w:ind w:left="0"/>
        <w:rPr>
          <w:lang w:val="nb-NO"/>
        </w:rPr>
      </w:pPr>
    </w:p>
    <w:p w14:paraId="6D817E39" w14:textId="7D54F385" w:rsidR="00DF463A" w:rsidRPr="008963B9" w:rsidRDefault="00DF463A" w:rsidP="00033F33">
      <w:pPr>
        <w:pStyle w:val="Brdtekst"/>
        <w:ind w:left="0"/>
        <w:rPr>
          <w:lang w:val="nb-NO"/>
        </w:rPr>
      </w:pPr>
      <w:r w:rsidRPr="008963B9">
        <w:rPr>
          <w:lang w:val="nb-NO"/>
        </w:rPr>
        <w:t>Under konstitueringen på styremøtet i</w:t>
      </w:r>
      <w:r w:rsidR="00496CED" w:rsidRPr="008963B9">
        <w:rPr>
          <w:lang w:val="nb-NO"/>
        </w:rPr>
        <w:t xml:space="preserve"> </w:t>
      </w:r>
      <w:r w:rsidR="00986195">
        <w:rPr>
          <w:lang w:val="nb-NO"/>
        </w:rPr>
        <w:t>29</w:t>
      </w:r>
      <w:r w:rsidR="00496CED" w:rsidRPr="008963B9">
        <w:rPr>
          <w:lang w:val="nb-NO"/>
        </w:rPr>
        <w:t xml:space="preserve">. juni </w:t>
      </w:r>
      <w:r w:rsidRPr="008963B9">
        <w:rPr>
          <w:lang w:val="nb-NO"/>
        </w:rPr>
        <w:t>ble Elin Vannes</w:t>
      </w:r>
      <w:r w:rsidR="00496CED" w:rsidRPr="008963B9">
        <w:rPr>
          <w:lang w:val="nb-NO"/>
        </w:rPr>
        <w:t xml:space="preserve"> </w:t>
      </w:r>
      <w:r w:rsidR="00572358" w:rsidRPr="008963B9">
        <w:rPr>
          <w:lang w:val="nb-NO"/>
        </w:rPr>
        <w:t>gjen</w:t>
      </w:r>
      <w:r w:rsidR="00496CED" w:rsidRPr="008963B9">
        <w:rPr>
          <w:lang w:val="nb-NO"/>
        </w:rPr>
        <w:t>valg</w:t>
      </w:r>
      <w:r w:rsidR="00572358" w:rsidRPr="008963B9">
        <w:rPr>
          <w:lang w:val="nb-NO"/>
        </w:rPr>
        <w:t>t</w:t>
      </w:r>
      <w:r w:rsidR="00496CED" w:rsidRPr="008963B9">
        <w:rPr>
          <w:lang w:val="nb-NO"/>
        </w:rPr>
        <w:t xml:space="preserve"> </w:t>
      </w:r>
      <w:r w:rsidR="00572358" w:rsidRPr="008963B9">
        <w:rPr>
          <w:lang w:val="nb-NO"/>
        </w:rPr>
        <w:t xml:space="preserve">som </w:t>
      </w:r>
      <w:r w:rsidR="00496CED" w:rsidRPr="008963B9">
        <w:rPr>
          <w:lang w:val="nb-NO"/>
        </w:rPr>
        <w:t>leder</w:t>
      </w:r>
      <w:r w:rsidR="00572358" w:rsidRPr="008963B9">
        <w:rPr>
          <w:lang w:val="nb-NO"/>
        </w:rPr>
        <w:t>,</w:t>
      </w:r>
      <w:r w:rsidR="00496CED" w:rsidRPr="008963B9">
        <w:rPr>
          <w:lang w:val="nb-NO"/>
        </w:rPr>
        <w:t xml:space="preserve"> </w:t>
      </w:r>
      <w:r w:rsidR="00BF3741">
        <w:rPr>
          <w:lang w:val="nb-NO"/>
        </w:rPr>
        <w:t xml:space="preserve">Steinar Gulbrandsen </w:t>
      </w:r>
      <w:r w:rsidR="00AB7C32">
        <w:rPr>
          <w:lang w:val="nb-NO"/>
        </w:rPr>
        <w:t>ble</w:t>
      </w:r>
      <w:r w:rsidR="00496CED" w:rsidRPr="008963B9">
        <w:rPr>
          <w:lang w:val="nb-NO"/>
        </w:rPr>
        <w:t xml:space="preserve"> nestleder</w:t>
      </w:r>
      <w:r w:rsidR="00BF3741">
        <w:rPr>
          <w:lang w:val="nb-NO"/>
        </w:rPr>
        <w:t>, Helge Kvamme PR-ansvarlig</w:t>
      </w:r>
      <w:r w:rsidR="00496CED" w:rsidRPr="008963B9">
        <w:rPr>
          <w:lang w:val="nb-NO"/>
        </w:rPr>
        <w:t xml:space="preserve"> og Arne Sæteren sekretær. Sven Åge Solli </w:t>
      </w:r>
      <w:r w:rsidR="00572358" w:rsidRPr="008963B9">
        <w:rPr>
          <w:lang w:val="nb-NO"/>
        </w:rPr>
        <w:t>fortsatte som</w:t>
      </w:r>
      <w:r w:rsidR="00496CED" w:rsidRPr="008963B9">
        <w:rPr>
          <w:lang w:val="nb-NO"/>
        </w:rPr>
        <w:t xml:space="preserve"> øko</w:t>
      </w:r>
      <w:r w:rsidR="000853E8" w:rsidRPr="008963B9">
        <w:rPr>
          <w:lang w:val="nb-NO"/>
        </w:rPr>
        <w:t>no</w:t>
      </w:r>
      <w:r w:rsidR="00496CED" w:rsidRPr="008963B9">
        <w:rPr>
          <w:lang w:val="nb-NO"/>
        </w:rPr>
        <w:t>mi- og medlemsansvarlig</w:t>
      </w:r>
      <w:r w:rsidR="00572358" w:rsidRPr="008963B9">
        <w:rPr>
          <w:lang w:val="nb-NO"/>
        </w:rPr>
        <w:t>.</w:t>
      </w:r>
      <w:r w:rsidR="001849EE" w:rsidRPr="008963B9">
        <w:rPr>
          <w:lang w:val="nb-NO"/>
        </w:rPr>
        <w:t xml:space="preserve"> Sven Åge Solli søkte høsten 2016 om å bli fritatt </w:t>
      </w:r>
      <w:r w:rsidR="006A3CFB">
        <w:rPr>
          <w:lang w:val="nb-NO"/>
        </w:rPr>
        <w:t>fra</w:t>
      </w:r>
      <w:r w:rsidR="001849EE" w:rsidRPr="008963B9">
        <w:rPr>
          <w:lang w:val="nb-NO"/>
        </w:rPr>
        <w:t xml:space="preserve"> styret</w:t>
      </w:r>
      <w:r w:rsidR="006A3CFB">
        <w:rPr>
          <w:lang w:val="nb-NO"/>
        </w:rPr>
        <w:t>, men fortsatte som økonomiansvarlig fram til årsmøtet 2017.</w:t>
      </w:r>
      <w:r w:rsidR="001849EE" w:rsidRPr="008963B9">
        <w:rPr>
          <w:lang w:val="nb-NO"/>
        </w:rPr>
        <w:t xml:space="preserve"> Jorunn-Marie Haugstad rykket opp som fast medlem </w:t>
      </w:r>
      <w:r w:rsidR="006A3CFB">
        <w:rPr>
          <w:lang w:val="nb-NO"/>
        </w:rPr>
        <w:t>og overtok oppgaven som medlemsansvarlig</w:t>
      </w:r>
      <w:r w:rsidR="00496CED" w:rsidRPr="008963B9">
        <w:rPr>
          <w:lang w:val="nb-NO"/>
        </w:rPr>
        <w:t>.</w:t>
      </w:r>
    </w:p>
    <w:p w14:paraId="362EC612" w14:textId="77777777" w:rsidR="00DF463A" w:rsidRDefault="00DF463A" w:rsidP="00033F33">
      <w:pPr>
        <w:pStyle w:val="Brdtekst"/>
        <w:ind w:left="0"/>
        <w:rPr>
          <w:lang w:val="nb-NO"/>
        </w:rPr>
      </w:pPr>
    </w:p>
    <w:p w14:paraId="6DA82F42" w14:textId="77777777" w:rsidR="00AB7C32" w:rsidRPr="008963B9" w:rsidRDefault="00AB7C32" w:rsidP="00033F33">
      <w:pPr>
        <w:pStyle w:val="Brdtekst"/>
        <w:ind w:left="0"/>
        <w:rPr>
          <w:lang w:val="nb-NO"/>
        </w:rPr>
      </w:pPr>
    </w:p>
    <w:p w14:paraId="3B717D73" w14:textId="77777777" w:rsidR="000853E8" w:rsidRPr="008963B9" w:rsidRDefault="000853E8" w:rsidP="00033F33">
      <w:pPr>
        <w:spacing w:after="0" w:line="240" w:lineRule="auto"/>
        <w:outlineLvl w:val="0"/>
        <w:rPr>
          <w:b/>
          <w:sz w:val="28"/>
          <w:szCs w:val="28"/>
        </w:rPr>
      </w:pPr>
      <w:r w:rsidRPr="008963B9">
        <w:rPr>
          <w:b/>
          <w:sz w:val="28"/>
          <w:szCs w:val="28"/>
        </w:rPr>
        <w:t>Medlemmer</w:t>
      </w:r>
    </w:p>
    <w:p w14:paraId="0BE6879C" w14:textId="1FA0DECE" w:rsidR="00DF463A" w:rsidRPr="008963B9" w:rsidRDefault="00496CED" w:rsidP="00033F33">
      <w:pPr>
        <w:spacing w:after="0" w:line="240" w:lineRule="auto"/>
      </w:pPr>
      <w:r w:rsidRPr="008963B9">
        <w:lastRenderedPageBreak/>
        <w:t>Per 31.12. 201</w:t>
      </w:r>
      <w:r w:rsidR="00572358" w:rsidRPr="008963B9">
        <w:t>6</w:t>
      </w:r>
      <w:r w:rsidRPr="008963B9">
        <w:t xml:space="preserve"> hadde </w:t>
      </w:r>
      <w:r w:rsidR="00072B58" w:rsidRPr="008963B9">
        <w:t xml:space="preserve">NLM-MAF </w:t>
      </w:r>
      <w:r w:rsidRPr="008963B9">
        <w:t xml:space="preserve"> 1</w:t>
      </w:r>
      <w:r w:rsidR="00572358" w:rsidRPr="008963B9">
        <w:t>35</w:t>
      </w:r>
      <w:r w:rsidRPr="008963B9">
        <w:t xml:space="preserve"> medlemmer.</w:t>
      </w:r>
      <w:r w:rsidR="00DD2977" w:rsidRPr="008963B9">
        <w:t xml:space="preserve"> Dette er en </w:t>
      </w:r>
      <w:r w:rsidR="00572358" w:rsidRPr="008963B9">
        <w:t>økning</w:t>
      </w:r>
      <w:r w:rsidR="00DD2977" w:rsidRPr="008963B9">
        <w:t xml:space="preserve"> </w:t>
      </w:r>
      <w:r w:rsidR="00572358" w:rsidRPr="008963B9">
        <w:t xml:space="preserve">på 17 medlemmer </w:t>
      </w:r>
      <w:r w:rsidR="00DD2977" w:rsidRPr="008963B9">
        <w:t>fra 201</w:t>
      </w:r>
      <w:r w:rsidR="006A3CFB">
        <w:t>5</w:t>
      </w:r>
      <w:r w:rsidR="00DD2977" w:rsidRPr="008963B9">
        <w:t xml:space="preserve">. </w:t>
      </w:r>
    </w:p>
    <w:p w14:paraId="182C3FD0" w14:textId="77777777" w:rsidR="000853E8" w:rsidRDefault="000853E8" w:rsidP="00033F33">
      <w:pPr>
        <w:spacing w:after="0" w:line="240" w:lineRule="auto"/>
      </w:pPr>
    </w:p>
    <w:p w14:paraId="6829D7DB" w14:textId="77777777" w:rsidR="00AB7C32" w:rsidRPr="008963B9" w:rsidRDefault="00AB7C32" w:rsidP="00033F33">
      <w:pPr>
        <w:spacing w:after="0" w:line="240" w:lineRule="auto"/>
      </w:pPr>
    </w:p>
    <w:p w14:paraId="7498BD04" w14:textId="77777777" w:rsidR="000853E8" w:rsidRPr="008963B9" w:rsidRDefault="000853E8" w:rsidP="00033F33">
      <w:pPr>
        <w:spacing w:after="0" w:line="240" w:lineRule="auto"/>
        <w:outlineLvl w:val="0"/>
        <w:rPr>
          <w:b/>
          <w:sz w:val="28"/>
          <w:szCs w:val="28"/>
        </w:rPr>
      </w:pPr>
      <w:r w:rsidRPr="008963B9">
        <w:rPr>
          <w:b/>
          <w:sz w:val="28"/>
          <w:szCs w:val="28"/>
        </w:rPr>
        <w:t>Krifa</w:t>
      </w:r>
    </w:p>
    <w:p w14:paraId="229833F9" w14:textId="2C42BD4C" w:rsidR="00DF463A" w:rsidRPr="008963B9" w:rsidRDefault="000853E8" w:rsidP="00033F33">
      <w:pPr>
        <w:spacing w:after="0" w:line="240" w:lineRule="auto"/>
      </w:pPr>
      <w:r w:rsidRPr="008963B9">
        <w:t xml:space="preserve">Styret i </w:t>
      </w:r>
      <w:r w:rsidR="00072B58" w:rsidRPr="008963B9">
        <w:t xml:space="preserve">NLM-MAF </w:t>
      </w:r>
      <w:r w:rsidRPr="008963B9">
        <w:t xml:space="preserve">har hatt løpende kontakt med Krifa. Representanter for Krifa </w:t>
      </w:r>
      <w:r w:rsidR="00572358" w:rsidRPr="008963B9">
        <w:t>var</w:t>
      </w:r>
      <w:r w:rsidRPr="008963B9">
        <w:t xml:space="preserve"> med på årsmøtet</w:t>
      </w:r>
      <w:r w:rsidR="00572358" w:rsidRPr="008963B9">
        <w:t xml:space="preserve"> i april</w:t>
      </w:r>
      <w:r w:rsidR="00054A1B">
        <w:t>, og på et besøk i Region sørvest</w:t>
      </w:r>
      <w:r w:rsidR="00572358" w:rsidRPr="008963B9">
        <w:t xml:space="preserve">. </w:t>
      </w:r>
      <w:r w:rsidR="002B3855">
        <w:t xml:space="preserve">Staben i Krifa har også </w:t>
      </w:r>
      <w:r w:rsidRPr="008963B9">
        <w:t>gitt råd</w:t>
      </w:r>
      <w:r w:rsidR="00A91FB4" w:rsidRPr="008963B9">
        <w:t xml:space="preserve"> til styret i aktuelle saker og bistått ansatte i NLM direkte.</w:t>
      </w:r>
      <w:r w:rsidR="00DD2977" w:rsidRPr="008963B9">
        <w:t xml:space="preserve"> Styret takker Krifa for et godt og konstruktivt samarbeid.</w:t>
      </w:r>
    </w:p>
    <w:p w14:paraId="440E9220" w14:textId="77777777" w:rsidR="00072B58" w:rsidRPr="008963B9" w:rsidRDefault="00072B58" w:rsidP="00033F33">
      <w:pPr>
        <w:spacing w:after="0" w:line="240" w:lineRule="auto"/>
      </w:pPr>
    </w:p>
    <w:p w14:paraId="7E08B814" w14:textId="77777777" w:rsidR="000853E8" w:rsidRPr="008963B9" w:rsidRDefault="000853E8" w:rsidP="00033F33">
      <w:pPr>
        <w:spacing w:after="0" w:line="240" w:lineRule="auto"/>
      </w:pPr>
    </w:p>
    <w:p w14:paraId="2F8ACB08" w14:textId="479BA902" w:rsidR="007E506E" w:rsidRPr="008963B9" w:rsidRDefault="009E0056" w:rsidP="00033F33">
      <w:pPr>
        <w:spacing w:after="0" w:line="240" w:lineRule="auto"/>
        <w:outlineLvl w:val="0"/>
        <w:rPr>
          <w:b/>
          <w:sz w:val="28"/>
          <w:szCs w:val="28"/>
        </w:rPr>
      </w:pPr>
      <w:r w:rsidRPr="008963B9">
        <w:rPr>
          <w:b/>
          <w:sz w:val="28"/>
          <w:szCs w:val="28"/>
        </w:rPr>
        <w:t>K</w:t>
      </w:r>
      <w:r w:rsidR="00B773CB" w:rsidRPr="008963B9">
        <w:rPr>
          <w:b/>
          <w:sz w:val="28"/>
          <w:szCs w:val="28"/>
        </w:rPr>
        <w:t>omit</w:t>
      </w:r>
      <w:r w:rsidR="006A3CFB">
        <w:rPr>
          <w:b/>
          <w:sz w:val="28"/>
          <w:szCs w:val="28"/>
        </w:rPr>
        <w:t>é</w:t>
      </w:r>
      <w:r w:rsidRPr="008963B9">
        <w:rPr>
          <w:b/>
          <w:sz w:val="28"/>
          <w:szCs w:val="28"/>
        </w:rPr>
        <w:t>arbeid og høring</w:t>
      </w:r>
      <w:r w:rsidR="00B773CB" w:rsidRPr="008963B9">
        <w:rPr>
          <w:b/>
          <w:sz w:val="28"/>
          <w:szCs w:val="28"/>
        </w:rPr>
        <w:t>er</w:t>
      </w:r>
    </w:p>
    <w:p w14:paraId="4EF1142E" w14:textId="77777777" w:rsidR="00666165" w:rsidRDefault="007E506E" w:rsidP="00033F33">
      <w:pPr>
        <w:spacing w:after="0"/>
      </w:pPr>
      <w:r w:rsidRPr="008963B9">
        <w:t xml:space="preserve">Styret </w:t>
      </w:r>
      <w:r w:rsidR="008950B1" w:rsidRPr="008963B9">
        <w:t>er representert i flere</w:t>
      </w:r>
      <w:r w:rsidR="00B773CB" w:rsidRPr="008963B9">
        <w:t xml:space="preserve"> </w:t>
      </w:r>
      <w:r w:rsidR="00EB6FC3" w:rsidRPr="008963B9">
        <w:t>partssammensatte</w:t>
      </w:r>
      <w:r w:rsidR="008950B1" w:rsidRPr="008963B9">
        <w:t xml:space="preserve"> utvalg</w:t>
      </w:r>
      <w:r w:rsidR="007911A5" w:rsidRPr="008963B9">
        <w:t xml:space="preserve"> i NLM.</w:t>
      </w:r>
      <w:r w:rsidR="008C2BBB" w:rsidRPr="008963B9">
        <w:t xml:space="preserve"> Foreningen har to representanter i lønnsnemda</w:t>
      </w:r>
      <w:r w:rsidR="00924E65">
        <w:t>, som har hatt fem møter i løpet av året</w:t>
      </w:r>
      <w:r w:rsidR="002B3855">
        <w:t>.</w:t>
      </w:r>
      <w:r w:rsidR="00924E65">
        <w:t xml:space="preserve"> Den årlige lønnsjusteringen er den største saken, i tillegg til at arbeidet med å revidere lønnssystemet til NLM ble igangsatt.</w:t>
      </w:r>
      <w:r w:rsidR="00054A1B">
        <w:t xml:space="preserve"> </w:t>
      </w:r>
    </w:p>
    <w:p w14:paraId="189B5B4E" w14:textId="77777777" w:rsidR="00666165" w:rsidRDefault="00666165" w:rsidP="00033F33">
      <w:pPr>
        <w:spacing w:after="0"/>
      </w:pPr>
    </w:p>
    <w:p w14:paraId="1B0A8CBD" w14:textId="77777777" w:rsidR="00666165" w:rsidRDefault="00924E65" w:rsidP="00033F33">
      <w:pPr>
        <w:spacing w:after="0"/>
      </w:pPr>
      <w:r>
        <w:t>I</w:t>
      </w:r>
      <w:r w:rsidR="00BF3741">
        <w:t xml:space="preserve"> 2016</w:t>
      </w:r>
      <w:r w:rsidR="008C2BBB" w:rsidRPr="008963B9">
        <w:t xml:space="preserve"> </w:t>
      </w:r>
      <w:r>
        <w:t xml:space="preserve">deltok MAF </w:t>
      </w:r>
      <w:r w:rsidR="008C2BBB" w:rsidRPr="008963B9">
        <w:t xml:space="preserve">i ei gruppe som </w:t>
      </w:r>
      <w:r w:rsidR="00BF3741">
        <w:t>utarbeidet forslag til revisjon av</w:t>
      </w:r>
      <w:r w:rsidR="008C2BBB" w:rsidRPr="008963B9">
        <w:t xml:space="preserve"> lønnssystemet for utsendingene</w:t>
      </w:r>
      <w:r w:rsidR="00986195">
        <w:t xml:space="preserve"> på misjonsfeltene</w:t>
      </w:r>
      <w:r w:rsidR="008C2BBB" w:rsidRPr="008963B9">
        <w:t xml:space="preserve">. </w:t>
      </w:r>
      <w:r>
        <w:t xml:space="preserve">Endringene er vedtatt med virkning fra sommeren 2017. </w:t>
      </w:r>
    </w:p>
    <w:p w14:paraId="0C27605C" w14:textId="77777777" w:rsidR="00666165" w:rsidRDefault="00666165" w:rsidP="00033F33">
      <w:pPr>
        <w:spacing w:after="0"/>
      </w:pPr>
    </w:p>
    <w:p w14:paraId="5DA85FE5" w14:textId="77777777" w:rsidR="00666165" w:rsidRDefault="008C2BBB" w:rsidP="00033F33">
      <w:pPr>
        <w:spacing w:after="0"/>
      </w:pPr>
      <w:r w:rsidRPr="008963B9">
        <w:t xml:space="preserve">Videre har to fra styret deltatt på et møte om </w:t>
      </w:r>
      <w:r w:rsidR="00B773CB" w:rsidRPr="008963B9">
        <w:t>pensjonsordningen i NLM. Konklusjonen var at de</w:t>
      </w:r>
      <w:r w:rsidR="00986195">
        <w:t>t</w:t>
      </w:r>
      <w:r w:rsidR="00B773CB" w:rsidRPr="008963B9">
        <w:t xml:space="preserve"> foreløpig ikke er noe ønske, verken fra arbeidsgiver eller medarbeiderforeningen</w:t>
      </w:r>
      <w:r w:rsidR="00986195">
        <w:t>,</w:t>
      </w:r>
      <w:r w:rsidR="00B773CB" w:rsidRPr="008963B9">
        <w:t xml:space="preserve"> om å endre den nåværende ordningen. </w:t>
      </w:r>
    </w:p>
    <w:p w14:paraId="3435D716" w14:textId="77777777" w:rsidR="00666165" w:rsidRDefault="00666165" w:rsidP="00033F33">
      <w:pPr>
        <w:spacing w:after="0"/>
      </w:pPr>
    </w:p>
    <w:p w14:paraId="7A9BBDCE" w14:textId="1F73B00E" w:rsidR="007911A5" w:rsidRPr="008963B9" w:rsidRDefault="00B773CB" w:rsidP="00033F33">
      <w:pPr>
        <w:spacing w:after="0"/>
      </w:pPr>
      <w:r w:rsidRPr="008963B9">
        <w:t xml:space="preserve">Fra høsten 2016 </w:t>
      </w:r>
      <w:r w:rsidR="00A730C6" w:rsidRPr="008963B9">
        <w:t xml:space="preserve">har også to fra styret vært med i ei gruppe som utreder spørsmålet om medbestemmelse for ansatte i </w:t>
      </w:r>
      <w:r w:rsidR="00BF3741">
        <w:t>N</w:t>
      </w:r>
      <w:r w:rsidR="00BF3741" w:rsidRPr="008963B9">
        <w:t>LM</w:t>
      </w:r>
      <w:r w:rsidR="00A730C6" w:rsidRPr="008963B9">
        <w:t>. Se eget avsnitt.</w:t>
      </w:r>
    </w:p>
    <w:p w14:paraId="43CD881D" w14:textId="079E860C" w:rsidR="009E0056" w:rsidRPr="008963B9" w:rsidRDefault="009E0056" w:rsidP="00033F33">
      <w:pPr>
        <w:spacing w:after="0"/>
      </w:pPr>
    </w:p>
    <w:p w14:paraId="6F60289D" w14:textId="77777777" w:rsidR="009E0056" w:rsidRPr="008963B9" w:rsidRDefault="009E0056" w:rsidP="00BC16DA">
      <w:pPr>
        <w:spacing w:after="0" w:line="240" w:lineRule="auto"/>
        <w:outlineLvl w:val="0"/>
      </w:pPr>
      <w:r w:rsidRPr="008963B9">
        <w:t xml:space="preserve">I tillegg til å delta i komiteer og utvalg er styret </w:t>
      </w:r>
      <w:r w:rsidR="000E1C12" w:rsidRPr="008963B9">
        <w:t>høringsinstans</w:t>
      </w:r>
      <w:r w:rsidRPr="008963B9">
        <w:t xml:space="preserve"> for ledelsen i NLM, og i</w:t>
      </w:r>
      <w:r w:rsidR="00BC16DA" w:rsidRPr="008963B9">
        <w:t xml:space="preserve"> løpet av det siste året har styret </w:t>
      </w:r>
      <w:r w:rsidRPr="008963B9">
        <w:t>uttalt seg om retningslinjer for studieordninger for ansatt i NLM og sikkerhetspolicy innen informasjonsteknologi.</w:t>
      </w:r>
    </w:p>
    <w:p w14:paraId="29BD3C4F" w14:textId="77777777" w:rsidR="000E1C12" w:rsidRPr="008963B9" w:rsidRDefault="000E1C12" w:rsidP="00033F33">
      <w:pPr>
        <w:spacing w:after="0"/>
      </w:pPr>
    </w:p>
    <w:p w14:paraId="4423695A" w14:textId="77777777" w:rsidR="004B764B" w:rsidRPr="008963B9" w:rsidRDefault="004B764B" w:rsidP="00033F33">
      <w:pPr>
        <w:spacing w:after="0"/>
      </w:pPr>
    </w:p>
    <w:p w14:paraId="1D8D7FE2" w14:textId="77777777" w:rsidR="008603E7" w:rsidRPr="008963B9" w:rsidRDefault="004B764B" w:rsidP="00033F33">
      <w:pPr>
        <w:spacing w:after="0"/>
        <w:outlineLvl w:val="0"/>
        <w:rPr>
          <w:b/>
          <w:sz w:val="28"/>
          <w:szCs w:val="28"/>
        </w:rPr>
      </w:pPr>
      <w:r w:rsidRPr="008963B9">
        <w:rPr>
          <w:b/>
          <w:sz w:val="28"/>
          <w:szCs w:val="28"/>
        </w:rPr>
        <w:lastRenderedPageBreak/>
        <w:t>Medbestemmelse</w:t>
      </w:r>
    </w:p>
    <w:p w14:paraId="586FC0F0" w14:textId="77777777" w:rsidR="007067BB" w:rsidRPr="008963B9" w:rsidRDefault="00D36F78" w:rsidP="007067BB">
      <w:r w:rsidRPr="008963B9">
        <w:t xml:space="preserve">En </w:t>
      </w:r>
      <w:r w:rsidR="007067BB" w:rsidRPr="008963B9">
        <w:t xml:space="preserve">stor og </w:t>
      </w:r>
      <w:r w:rsidRPr="008963B9">
        <w:t>viktig sak for MAF de siste årene har vært spørsmålet om de an</w:t>
      </w:r>
      <w:r w:rsidR="00241F45" w:rsidRPr="008963B9">
        <w:t>sattes medbestemmelse</w:t>
      </w:r>
      <w:r w:rsidRPr="008963B9">
        <w:t xml:space="preserve">, og </w:t>
      </w:r>
      <w:r w:rsidR="00241F45" w:rsidRPr="008963B9">
        <w:t xml:space="preserve">i 2015 gikk </w:t>
      </w:r>
      <w:r w:rsidR="007067BB" w:rsidRPr="008963B9">
        <w:t>ledelsen i NLM</w:t>
      </w:r>
      <w:r w:rsidR="00241F45" w:rsidRPr="008963B9">
        <w:t xml:space="preserve"> inn for at det </w:t>
      </w:r>
      <w:r w:rsidR="007067BB" w:rsidRPr="008963B9">
        <w:t>skulle</w:t>
      </w:r>
      <w:r w:rsidR="00241F45" w:rsidRPr="008963B9">
        <w:t xml:space="preserve"> opprettes et partssammensatt utvalg som skal se på dette slik at saken kan fremmes på generalforsamlingen i 2018.</w:t>
      </w:r>
      <w:r w:rsidR="004B764B" w:rsidRPr="008963B9">
        <w:t xml:space="preserve"> </w:t>
      </w:r>
      <w:r w:rsidR="007067BB" w:rsidRPr="008963B9">
        <w:t>Mandatet er å komme med et forslag til en ordning for ansattes representasjon i både hovedstyret og regionstyrene.</w:t>
      </w:r>
    </w:p>
    <w:p w14:paraId="6FA8D909" w14:textId="77777777" w:rsidR="00A82C46" w:rsidRPr="008963B9" w:rsidRDefault="007067BB" w:rsidP="00A82C46">
      <w:r w:rsidRPr="008963B9">
        <w:t xml:space="preserve">Arbeidet i komiteen har hatt god framdrift og styret i MAF ble allerede i desember rådført i denne saken. </w:t>
      </w:r>
      <w:r w:rsidR="00A82C46" w:rsidRPr="008963B9">
        <w:t xml:space="preserve">Blant spørsmålene som har vært drøftet og </w:t>
      </w:r>
      <w:r w:rsidR="008950B1" w:rsidRPr="008963B9">
        <w:t xml:space="preserve">som </w:t>
      </w:r>
      <w:r w:rsidR="00A82C46" w:rsidRPr="008963B9">
        <w:t>MAF-styret har uttalt seg om</w:t>
      </w:r>
      <w:r w:rsidR="004B6013">
        <w:t>,</w:t>
      </w:r>
      <w:r w:rsidR="00A82C46" w:rsidRPr="008963B9">
        <w:t xml:space="preserve"> er hvem som er valgbare til disse styrene og hvem kan ikke velges dersom ordningen vedtas. Videre om hvem som skal ha stemmerett og hvilken rolle de ansatte </w:t>
      </w:r>
      <w:r w:rsidR="004B6013" w:rsidRPr="008963B9">
        <w:t xml:space="preserve">skal </w:t>
      </w:r>
      <w:r w:rsidR="00A82C46" w:rsidRPr="008963B9">
        <w:t>ha i styrene</w:t>
      </w:r>
      <w:r w:rsidR="008950B1" w:rsidRPr="008963B9">
        <w:t>.</w:t>
      </w:r>
      <w:r w:rsidR="00A82C46" w:rsidRPr="008963B9">
        <w:t xml:space="preserve"> Styret har også sagt seg villig til å være teknisk arrangør for disse valgene.</w:t>
      </w:r>
    </w:p>
    <w:p w14:paraId="3B9B13F3" w14:textId="22F791AA" w:rsidR="007067BB" w:rsidRPr="008963B9" w:rsidRDefault="00666165" w:rsidP="007067BB">
      <w:r w:rsidRPr="008963B9">
        <w:t>Komiteen håper å kunne levere en innstilling til ledelsen i NLM før sommerferien 2017.</w:t>
      </w:r>
    </w:p>
    <w:p w14:paraId="4759177C" w14:textId="77777777" w:rsidR="000E1C12" w:rsidRPr="008963B9" w:rsidRDefault="000E1C12" w:rsidP="000E1C12">
      <w:pPr>
        <w:spacing w:after="0" w:line="240" w:lineRule="auto"/>
        <w:outlineLvl w:val="0"/>
        <w:rPr>
          <w:b/>
          <w:sz w:val="28"/>
          <w:szCs w:val="28"/>
        </w:rPr>
      </w:pPr>
      <w:r w:rsidRPr="008963B9">
        <w:rPr>
          <w:b/>
          <w:sz w:val="28"/>
          <w:szCs w:val="28"/>
        </w:rPr>
        <w:t>Tar opp aktuelle saker</w:t>
      </w:r>
    </w:p>
    <w:p w14:paraId="2174DFCA" w14:textId="209B7C20" w:rsidR="00B4483A" w:rsidRDefault="000E1C12" w:rsidP="00924E65">
      <w:r w:rsidRPr="008963B9">
        <w:t>Styret i MAF får flere henvendelser fra medlemmene i forening</w:t>
      </w:r>
      <w:r w:rsidR="004B6013">
        <w:t>en</w:t>
      </w:r>
      <w:r w:rsidRPr="008963B9">
        <w:t xml:space="preserve"> om saker som de ønsker hjelp til å løse eller saker av prinsipiell karakter som styret skal jobbe videre med. Noen saker tas opp med personalavdelingen, mens andre </w:t>
      </w:r>
      <w:r w:rsidR="00DA17BB">
        <w:t xml:space="preserve">hører </w:t>
      </w:r>
      <w:r w:rsidR="00666165">
        <w:t xml:space="preserve">til </w:t>
      </w:r>
      <w:r w:rsidR="00DA17BB">
        <w:t>under ansvarsområdet</w:t>
      </w:r>
      <w:r w:rsidRPr="008963B9">
        <w:t xml:space="preserve"> til lønnsnemnda. </w:t>
      </w:r>
    </w:p>
    <w:p w14:paraId="4BAC19D0" w14:textId="77777777" w:rsidR="00B4483A" w:rsidRDefault="00924E65" w:rsidP="00924E65">
      <w:r w:rsidRPr="008963B9">
        <w:t xml:space="preserve">Blant sakene som har vært tatt opp i lønnsnemnda er reglene for ansiennitetsberegning i forbindelse med </w:t>
      </w:r>
      <w:r w:rsidR="00DA17BB">
        <w:t xml:space="preserve">tellende </w:t>
      </w:r>
      <w:r w:rsidRPr="008963B9">
        <w:t>studier parallelt med arbeid i NLM.</w:t>
      </w:r>
      <w:r w:rsidR="00D00B77">
        <w:t xml:space="preserve"> </w:t>
      </w:r>
    </w:p>
    <w:p w14:paraId="2B741060" w14:textId="24672A97" w:rsidR="00924E65" w:rsidRPr="008963B9" w:rsidRDefault="00D00B77" w:rsidP="00924E65">
      <w:r>
        <w:lastRenderedPageBreak/>
        <w:t xml:space="preserve">Etter forespørsel fra MAF er det lagt inn </w:t>
      </w:r>
      <w:r w:rsidRPr="008963B9">
        <w:t xml:space="preserve">retningslinjer </w:t>
      </w:r>
      <w:r>
        <w:t>i personalhåndboka</w:t>
      </w:r>
      <w:r w:rsidRPr="008963B9">
        <w:t xml:space="preserve"> </w:t>
      </w:r>
      <w:r>
        <w:t>om</w:t>
      </w:r>
      <w:r w:rsidRPr="008963B9">
        <w:t xml:space="preserve"> ansattes </w:t>
      </w:r>
      <w:r>
        <w:t>tilleggs</w:t>
      </w:r>
      <w:r w:rsidRPr="008963B9">
        <w:t xml:space="preserve">engasjement </w:t>
      </w:r>
      <w:r>
        <w:t>og lojalitet overfor arbeidsgiver.</w:t>
      </w:r>
    </w:p>
    <w:p w14:paraId="3FE6D174" w14:textId="705DD7AB" w:rsidR="000E1C12" w:rsidRPr="008963B9" w:rsidRDefault="00DA17BB" w:rsidP="00924E65">
      <w:r>
        <w:t>Noen saker er tatt opp</w:t>
      </w:r>
      <w:r w:rsidR="00D00B77">
        <w:t>,</w:t>
      </w:r>
      <w:r>
        <w:t xml:space="preserve"> men ikke ferdigstilt, som </w:t>
      </w:r>
      <w:r w:rsidR="000E1C12" w:rsidRPr="008963B9">
        <w:t>NLMs ordninger for midlertidige ansettelser for</w:t>
      </w:r>
      <w:r w:rsidR="00D00B77">
        <w:t xml:space="preserve"> utsendinger på misjonsfeltene </w:t>
      </w:r>
      <w:r w:rsidR="000E1C12" w:rsidRPr="008963B9">
        <w:t xml:space="preserve">og retningslinjer for avspasering etter langvarige utenlandsreiser. </w:t>
      </w:r>
    </w:p>
    <w:p w14:paraId="14FE2E14" w14:textId="4ED51403" w:rsidR="000E1C12" w:rsidRPr="008963B9" w:rsidRDefault="000E1C12" w:rsidP="000E1C12">
      <w:r w:rsidRPr="008963B9">
        <w:t>Videre har styret etter henvendelse fra ansatte i Region sør tatt opp spørsmålet om NLM bør bli IA-bedrift. Styret har gitt sin tilslutning til dette ønsket og har sendt en henvendelse til både personalavdelingen og HMS-utvalget.</w:t>
      </w:r>
      <w:r w:rsidR="00DA17BB">
        <w:t xml:space="preserve"> Det står på NLM</w:t>
      </w:r>
      <w:r w:rsidR="002B3855">
        <w:t>s</w:t>
      </w:r>
      <w:r w:rsidR="00DA17BB">
        <w:t xml:space="preserve"> HMS-handlin</w:t>
      </w:r>
      <w:r w:rsidR="002B3855">
        <w:t>g</w:t>
      </w:r>
      <w:r w:rsidR="00DA17BB">
        <w:t>splan å avgjøre dette spørsmålet i 2017.</w:t>
      </w:r>
    </w:p>
    <w:p w14:paraId="763A6E0F" w14:textId="77777777" w:rsidR="000E1C12" w:rsidRPr="008963B9" w:rsidRDefault="000E1C12" w:rsidP="000E1C12"/>
    <w:p w14:paraId="3A9D2984" w14:textId="77777777" w:rsidR="000E1C12" w:rsidRPr="008963B9" w:rsidRDefault="000E1C12" w:rsidP="000E1C12">
      <w:pPr>
        <w:spacing w:after="0" w:line="240" w:lineRule="auto"/>
        <w:outlineLvl w:val="0"/>
        <w:rPr>
          <w:b/>
          <w:sz w:val="28"/>
          <w:szCs w:val="28"/>
        </w:rPr>
      </w:pPr>
      <w:r w:rsidRPr="008963B9">
        <w:rPr>
          <w:b/>
          <w:sz w:val="28"/>
          <w:szCs w:val="28"/>
        </w:rPr>
        <w:t>Medlemsverving og kontakt med medlemmer og tillitsvalgte</w:t>
      </w:r>
    </w:p>
    <w:p w14:paraId="3A4E6E5E" w14:textId="77777777" w:rsidR="000E1C12" w:rsidRPr="008963B9" w:rsidRDefault="00C90362" w:rsidP="000E1C12">
      <w:pPr>
        <w:spacing w:after="0"/>
      </w:pPr>
      <w:r w:rsidRPr="008963B9">
        <w:t>For å bedre kontakten med foreningens medlemmer og for å få flere til å melde seg inn i MAF har styret det siste året besøkt flere regioner og avdelinger i NLM. Noen av styrets medlemmer</w:t>
      </w:r>
      <w:r w:rsidR="00FF5987" w:rsidRPr="008963B9">
        <w:t xml:space="preserve"> har møtt</w:t>
      </w:r>
      <w:r w:rsidRPr="008963B9">
        <w:t xml:space="preserve"> de ansatte i NLM ung, landarbeiderne, de ansatte i Region </w:t>
      </w:r>
      <w:r w:rsidR="00FF5987" w:rsidRPr="008963B9">
        <w:t>sør</w:t>
      </w:r>
      <w:r w:rsidRPr="008963B9">
        <w:t>vest</w:t>
      </w:r>
      <w:r w:rsidR="00FF5987" w:rsidRPr="008963B9">
        <w:t xml:space="preserve"> og Region øst</w:t>
      </w:r>
      <w:r w:rsidR="004B6013">
        <w:t>.</w:t>
      </w:r>
      <w:r w:rsidRPr="008963B9">
        <w:t xml:space="preserve"> I tillegg har noen fra styret deltatt på kurs for leirstedpersonale og for nye utsendinger. </w:t>
      </w:r>
    </w:p>
    <w:p w14:paraId="6DECD593" w14:textId="77777777" w:rsidR="00FF5987" w:rsidRPr="008963B9" w:rsidRDefault="00FF5987" w:rsidP="000E1C12">
      <w:pPr>
        <w:spacing w:after="0"/>
      </w:pPr>
    </w:p>
    <w:p w14:paraId="178749C6" w14:textId="77777777" w:rsidR="00C92DE1" w:rsidRDefault="00FF5987" w:rsidP="00033F33">
      <w:pPr>
        <w:spacing w:after="0"/>
      </w:pPr>
      <w:r w:rsidRPr="008963B9">
        <w:t>I noen regioner, institusjoner og avdelinger er det ikke tillitsvalgte. Styrets medlemmer har derfor kontaktet medlemmer på disse stedene med tanke for at de skal velge tillitsvalgte.</w:t>
      </w:r>
    </w:p>
    <w:p w14:paraId="24D99728" w14:textId="77777777" w:rsidR="00B4483A" w:rsidRDefault="00B4483A" w:rsidP="00033F33">
      <w:pPr>
        <w:spacing w:after="0"/>
      </w:pPr>
    </w:p>
    <w:p w14:paraId="15565458" w14:textId="77777777" w:rsidR="00C92DE1" w:rsidRDefault="00C92DE1" w:rsidP="00033F33">
      <w:pPr>
        <w:spacing w:after="0"/>
      </w:pPr>
    </w:p>
    <w:p w14:paraId="3724837F" w14:textId="3C25E887" w:rsidR="00635970" w:rsidRPr="00C92DE1" w:rsidRDefault="00635970" w:rsidP="00033F33">
      <w:pPr>
        <w:spacing w:after="0"/>
      </w:pPr>
      <w:r w:rsidRPr="008963B9">
        <w:rPr>
          <w:b/>
          <w:sz w:val="28"/>
          <w:szCs w:val="28"/>
        </w:rPr>
        <w:t>Veien videre</w:t>
      </w:r>
    </w:p>
    <w:p w14:paraId="0ED572E9" w14:textId="74792CC8" w:rsidR="00FF5987" w:rsidRPr="008963B9" w:rsidRDefault="00FF5987" w:rsidP="00033F33">
      <w:pPr>
        <w:spacing w:after="0"/>
      </w:pPr>
      <w:r w:rsidRPr="008963B9">
        <w:t>Hvordan få flere til melde seg inn i NLM-MAF er et stadig tilbakevendende</w:t>
      </w:r>
      <w:r w:rsidR="004B6013">
        <w:t xml:space="preserve"> spørsmål</w:t>
      </w:r>
      <w:r w:rsidRPr="008963B9">
        <w:t xml:space="preserve">, og dette vil stå på sakslista </w:t>
      </w:r>
      <w:r w:rsidR="004B6013">
        <w:t xml:space="preserve">til </w:t>
      </w:r>
      <w:r w:rsidRPr="008963B9">
        <w:t xml:space="preserve">styremøtene </w:t>
      </w:r>
      <w:r w:rsidR="004B6013">
        <w:t xml:space="preserve">også </w:t>
      </w:r>
      <w:r w:rsidRPr="008963B9">
        <w:t xml:space="preserve">i 2017. Et tiltak dette året er å få til et møte, gjerne i forbindelse med en arbeidersamling i flere regioner, og det er planer om å besøke Region </w:t>
      </w:r>
      <w:r w:rsidR="00C92DE1">
        <w:t>n</w:t>
      </w:r>
      <w:r w:rsidRPr="008963B9">
        <w:t xml:space="preserve">ord, Region Midt-Norge, Region nordvest og Region </w:t>
      </w:r>
      <w:r w:rsidR="00C92DE1">
        <w:t>v</w:t>
      </w:r>
      <w:r w:rsidRPr="008963B9">
        <w:t>est.</w:t>
      </w:r>
    </w:p>
    <w:p w14:paraId="2DA60AF8" w14:textId="77777777" w:rsidR="00FF5987" w:rsidRPr="008963B9" w:rsidRDefault="00FF5987" w:rsidP="00033F33">
      <w:pPr>
        <w:spacing w:after="0"/>
      </w:pPr>
    </w:p>
    <w:p w14:paraId="55FF9A05" w14:textId="77777777" w:rsidR="00FF5987" w:rsidRPr="008963B9" w:rsidRDefault="00FF5987" w:rsidP="00033F33">
      <w:pPr>
        <w:spacing w:after="0"/>
      </w:pPr>
      <w:r w:rsidRPr="008963B9">
        <w:t xml:space="preserve">Styret har også drøftet hvordan kontakten med de tillitsvalgte kan styrkes. Et tiltak er å sende referater fra styremøtene til dem. Det siste året har nettsiden til medarbeiderforening </w:t>
      </w:r>
      <w:r w:rsidR="00254EFA" w:rsidRPr="008963B9">
        <w:t xml:space="preserve">dessverre ikke </w:t>
      </w:r>
      <w:r w:rsidRPr="008963B9">
        <w:t xml:space="preserve">blitt oppdatert slik den burde. </w:t>
      </w:r>
      <w:r w:rsidR="00254EFA" w:rsidRPr="008963B9">
        <w:t xml:space="preserve">Styret ser at det absolutt er nødvendig å gjøre </w:t>
      </w:r>
      <w:r w:rsidR="000F4FFE">
        <w:t xml:space="preserve">noe </w:t>
      </w:r>
      <w:r w:rsidR="00254EFA" w:rsidRPr="008963B9">
        <w:t xml:space="preserve">med </w:t>
      </w:r>
      <w:r w:rsidR="000F4FFE">
        <w:t xml:space="preserve">dette </w:t>
      </w:r>
      <w:r w:rsidR="00254EFA" w:rsidRPr="008963B9">
        <w:t>slik at foreningens arbeid kan bli bedre kjent, og at flere dermed kan se hvor viktig denne foreningen er.</w:t>
      </w:r>
    </w:p>
    <w:p w14:paraId="49C4880F" w14:textId="77777777" w:rsidR="00254EFA" w:rsidRPr="008963B9" w:rsidRDefault="00254EFA" w:rsidP="00033F33">
      <w:pPr>
        <w:spacing w:after="0"/>
      </w:pPr>
    </w:p>
    <w:p w14:paraId="13A483EA" w14:textId="7260223C" w:rsidR="00254EFA" w:rsidRDefault="00254EFA" w:rsidP="00033F33">
      <w:pPr>
        <w:spacing w:after="0"/>
      </w:pPr>
      <w:r w:rsidRPr="008963B9">
        <w:t>På årsmøtet i 2016 ble det ved</w:t>
      </w:r>
      <w:r w:rsidR="000F4FFE">
        <w:t>t</w:t>
      </w:r>
      <w:r w:rsidRPr="008963B9">
        <w:t>att at styret skulle arbeide for å få en tariffavtale for de ansatte i NLM. Dette spørsmålet har styret dessverre ikke hatt kapasitet til å følge opp, men styret vil sette dette på dagsordenen i 2017. Dette er imidlertid en sak det er svært delte meninger om og kanskje enda mer kontroversielt enn spørsmålet om det er behov for en fagforening for ansatte i en misjonsorganisasjon som NLM. Derfor mener styret det er viktig med god informasjon om hva en tariffavtale innebærer. Men kanskje spranget fra dagens lønnsavtaler til en tariffavtale ikke er så stort?</w:t>
      </w:r>
    </w:p>
    <w:p w14:paraId="07F593CC" w14:textId="4BE6CB99" w:rsidR="00666165" w:rsidRDefault="00666165" w:rsidP="00033F33">
      <w:pPr>
        <w:spacing w:after="0"/>
      </w:pPr>
    </w:p>
    <w:p w14:paraId="2FA79AB5" w14:textId="77777777" w:rsidR="00666165" w:rsidRDefault="00666165" w:rsidP="00033F33">
      <w:pPr>
        <w:spacing w:after="0"/>
      </w:pPr>
    </w:p>
    <w:p w14:paraId="716352F8" w14:textId="77777777" w:rsidR="00666165" w:rsidRDefault="00666165" w:rsidP="00033F33">
      <w:pPr>
        <w:spacing w:after="0"/>
      </w:pPr>
    </w:p>
    <w:p w14:paraId="2D215F68" w14:textId="77777777" w:rsidR="00666165" w:rsidRDefault="00666165" w:rsidP="00033F33">
      <w:pPr>
        <w:spacing w:after="0"/>
      </w:pPr>
    </w:p>
    <w:p w14:paraId="3E9D637C" w14:textId="15692F5A" w:rsidR="00666165" w:rsidRDefault="00666165" w:rsidP="00033F33">
      <w:pPr>
        <w:spacing w:after="0"/>
      </w:pPr>
      <w:r>
        <w:t>Oslo, 28.02.17</w:t>
      </w:r>
    </w:p>
    <w:p w14:paraId="0EF984D2" w14:textId="77777777" w:rsidR="00666165" w:rsidRDefault="00666165" w:rsidP="00033F33">
      <w:pPr>
        <w:spacing w:after="0"/>
      </w:pPr>
    </w:p>
    <w:p w14:paraId="712D1FF7" w14:textId="77777777" w:rsidR="00666165" w:rsidRDefault="00666165" w:rsidP="00033F33">
      <w:pPr>
        <w:spacing w:after="0"/>
      </w:pPr>
    </w:p>
    <w:p w14:paraId="628C316F" w14:textId="77777777" w:rsidR="00666165" w:rsidRDefault="00666165" w:rsidP="00033F33">
      <w:pPr>
        <w:spacing w:after="0"/>
      </w:pPr>
    </w:p>
    <w:p w14:paraId="254673D5" w14:textId="637619B1" w:rsidR="00666165" w:rsidRDefault="00666165" w:rsidP="00033F33">
      <w:pPr>
        <w:spacing w:after="0"/>
      </w:pPr>
      <w:r>
        <w:t>Elin Vannes</w:t>
      </w:r>
      <w:r>
        <w:tab/>
      </w:r>
      <w:r>
        <w:tab/>
        <w:t>Steinar Gulbrandsen</w:t>
      </w:r>
      <w:r>
        <w:tab/>
      </w:r>
      <w:r>
        <w:tab/>
        <w:t>Helge Kvamme</w:t>
      </w:r>
    </w:p>
    <w:p w14:paraId="0203B652" w14:textId="77777777" w:rsidR="00666165" w:rsidRDefault="00666165" w:rsidP="00033F33">
      <w:pPr>
        <w:spacing w:after="0"/>
      </w:pPr>
    </w:p>
    <w:p w14:paraId="0D0854E0" w14:textId="77777777" w:rsidR="00666165" w:rsidRDefault="00666165" w:rsidP="00033F33">
      <w:pPr>
        <w:spacing w:after="0"/>
      </w:pPr>
    </w:p>
    <w:p w14:paraId="7BABB4E5" w14:textId="7E84721A" w:rsidR="00666165" w:rsidRDefault="00666165" w:rsidP="00033F33">
      <w:pPr>
        <w:spacing w:after="0"/>
      </w:pPr>
      <w:r>
        <w:t>Arne Sæteren</w:t>
      </w:r>
      <w:r>
        <w:tab/>
      </w:r>
      <w:r>
        <w:tab/>
        <w:t>Jorunn-Marie Haugstad</w:t>
      </w:r>
      <w:bookmarkStart w:id="0" w:name="_GoBack"/>
      <w:bookmarkEnd w:id="0"/>
    </w:p>
    <w:sectPr w:rsidR="0066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BFDDD" w14:textId="77777777" w:rsidR="00601D8B" w:rsidRDefault="00601D8B" w:rsidP="009E0056">
      <w:pPr>
        <w:spacing w:after="0" w:line="240" w:lineRule="auto"/>
      </w:pPr>
      <w:r>
        <w:separator/>
      </w:r>
    </w:p>
  </w:endnote>
  <w:endnote w:type="continuationSeparator" w:id="0">
    <w:p w14:paraId="38AE33E7" w14:textId="77777777" w:rsidR="00601D8B" w:rsidRDefault="00601D8B" w:rsidP="009E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C3B7B" w14:textId="77777777" w:rsidR="00601D8B" w:rsidRDefault="00601D8B" w:rsidP="009E0056">
      <w:pPr>
        <w:spacing w:after="0" w:line="240" w:lineRule="auto"/>
      </w:pPr>
      <w:r>
        <w:separator/>
      </w:r>
    </w:p>
  </w:footnote>
  <w:footnote w:type="continuationSeparator" w:id="0">
    <w:p w14:paraId="5976E0B8" w14:textId="77777777" w:rsidR="00601D8B" w:rsidRDefault="00601D8B" w:rsidP="009E0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1E1"/>
    <w:multiLevelType w:val="hybridMultilevel"/>
    <w:tmpl w:val="3CA05294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52D34"/>
    <w:multiLevelType w:val="hybridMultilevel"/>
    <w:tmpl w:val="998054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669F0"/>
    <w:multiLevelType w:val="hybridMultilevel"/>
    <w:tmpl w:val="CA8862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67904"/>
    <w:multiLevelType w:val="hybridMultilevel"/>
    <w:tmpl w:val="E7DEE01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11"/>
    <w:rsid w:val="00033F33"/>
    <w:rsid w:val="00054A1B"/>
    <w:rsid w:val="00072B58"/>
    <w:rsid w:val="000853E8"/>
    <w:rsid w:val="000E1C12"/>
    <w:rsid w:val="000F4FFE"/>
    <w:rsid w:val="001849EE"/>
    <w:rsid w:val="001F4B69"/>
    <w:rsid w:val="002179EC"/>
    <w:rsid w:val="00241F45"/>
    <w:rsid w:val="00254EFA"/>
    <w:rsid w:val="002A0B00"/>
    <w:rsid w:val="002B3855"/>
    <w:rsid w:val="002B6056"/>
    <w:rsid w:val="00307A9B"/>
    <w:rsid w:val="0047186B"/>
    <w:rsid w:val="00496CED"/>
    <w:rsid w:val="004B6013"/>
    <w:rsid w:val="004B764B"/>
    <w:rsid w:val="004E1D11"/>
    <w:rsid w:val="004F6EC7"/>
    <w:rsid w:val="00520E92"/>
    <w:rsid w:val="00572358"/>
    <w:rsid w:val="00601D8B"/>
    <w:rsid w:val="00607E4C"/>
    <w:rsid w:val="00617C42"/>
    <w:rsid w:val="00635970"/>
    <w:rsid w:val="00644400"/>
    <w:rsid w:val="00666165"/>
    <w:rsid w:val="006A3CFB"/>
    <w:rsid w:val="007067BB"/>
    <w:rsid w:val="00722B84"/>
    <w:rsid w:val="007441AC"/>
    <w:rsid w:val="00746610"/>
    <w:rsid w:val="0078701A"/>
    <w:rsid w:val="007911A5"/>
    <w:rsid w:val="007D2C83"/>
    <w:rsid w:val="007D745C"/>
    <w:rsid w:val="007E506E"/>
    <w:rsid w:val="007F7A88"/>
    <w:rsid w:val="00831EA1"/>
    <w:rsid w:val="008603E7"/>
    <w:rsid w:val="00861112"/>
    <w:rsid w:val="008853B8"/>
    <w:rsid w:val="008950B1"/>
    <w:rsid w:val="008963B9"/>
    <w:rsid w:val="008C2BBB"/>
    <w:rsid w:val="008C352B"/>
    <w:rsid w:val="00916A62"/>
    <w:rsid w:val="00924E65"/>
    <w:rsid w:val="00986195"/>
    <w:rsid w:val="009E0056"/>
    <w:rsid w:val="009F0620"/>
    <w:rsid w:val="009F42C0"/>
    <w:rsid w:val="00A251CC"/>
    <w:rsid w:val="00A6542B"/>
    <w:rsid w:val="00A730C6"/>
    <w:rsid w:val="00A82C46"/>
    <w:rsid w:val="00A91FB4"/>
    <w:rsid w:val="00AA0802"/>
    <w:rsid w:val="00AA1781"/>
    <w:rsid w:val="00AB7C32"/>
    <w:rsid w:val="00B4483A"/>
    <w:rsid w:val="00B63D9F"/>
    <w:rsid w:val="00B7095F"/>
    <w:rsid w:val="00B773CB"/>
    <w:rsid w:val="00B86049"/>
    <w:rsid w:val="00BA57F4"/>
    <w:rsid w:val="00BC16DA"/>
    <w:rsid w:val="00BF3741"/>
    <w:rsid w:val="00C478C0"/>
    <w:rsid w:val="00C90362"/>
    <w:rsid w:val="00C92DE1"/>
    <w:rsid w:val="00CC630A"/>
    <w:rsid w:val="00CF09E5"/>
    <w:rsid w:val="00D00B77"/>
    <w:rsid w:val="00D061F8"/>
    <w:rsid w:val="00D13685"/>
    <w:rsid w:val="00D24202"/>
    <w:rsid w:val="00D36F78"/>
    <w:rsid w:val="00D77DCA"/>
    <w:rsid w:val="00DA17BB"/>
    <w:rsid w:val="00DD2977"/>
    <w:rsid w:val="00DF463A"/>
    <w:rsid w:val="00E0248E"/>
    <w:rsid w:val="00EB6FC3"/>
    <w:rsid w:val="00F5333E"/>
    <w:rsid w:val="00F745FC"/>
    <w:rsid w:val="00FD58F2"/>
    <w:rsid w:val="00FF28F0"/>
    <w:rsid w:val="00FF5987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EDB6"/>
  <w15:chartTrackingRefBased/>
  <w15:docId w15:val="{270E463E-1B97-4E94-9135-1027AC3B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3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4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3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8C352B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F46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rdtekst">
    <w:name w:val="Body Text"/>
    <w:basedOn w:val="Normal"/>
    <w:link w:val="BrdtekstTegn"/>
    <w:uiPriority w:val="1"/>
    <w:qFormat/>
    <w:rsid w:val="00DF463A"/>
    <w:pPr>
      <w:widowControl w:val="0"/>
      <w:spacing w:after="0" w:line="240" w:lineRule="auto"/>
      <w:ind w:left="112"/>
    </w:pPr>
    <w:rPr>
      <w:rFonts w:ascii="Calibri" w:eastAsia="Calibri" w:hAnsi="Calibri"/>
      <w:sz w:val="23"/>
      <w:szCs w:val="23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F463A"/>
    <w:rPr>
      <w:rFonts w:ascii="Calibri" w:eastAsia="Calibri" w:hAnsi="Calibri"/>
      <w:sz w:val="23"/>
      <w:szCs w:val="23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9E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0056"/>
  </w:style>
  <w:style w:type="paragraph" w:styleId="Bunntekst">
    <w:name w:val="footer"/>
    <w:basedOn w:val="Normal"/>
    <w:link w:val="BunntekstTegn"/>
    <w:uiPriority w:val="99"/>
    <w:unhideWhenUsed/>
    <w:rsid w:val="009E0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0056"/>
  </w:style>
  <w:style w:type="paragraph" w:styleId="Bobletekst">
    <w:name w:val="Balloon Text"/>
    <w:basedOn w:val="Normal"/>
    <w:link w:val="BobletekstTegn"/>
    <w:uiPriority w:val="99"/>
    <w:semiHidden/>
    <w:unhideWhenUsed/>
    <w:rsid w:val="0092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4E65"/>
    <w:rPr>
      <w:rFonts w:ascii="Segoe UI" w:hAnsi="Segoe UI" w:cs="Segoe UI"/>
      <w:sz w:val="18"/>
      <w:szCs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24E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24E6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24E65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24E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24E65"/>
    <w:rPr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1062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Vannes</dc:creator>
  <cp:keywords/>
  <dc:description/>
  <cp:lastModifiedBy>Elin Vannes</cp:lastModifiedBy>
  <cp:revision>3</cp:revision>
  <cp:lastPrinted>2016-02-11T08:18:00Z</cp:lastPrinted>
  <dcterms:created xsi:type="dcterms:W3CDTF">2017-02-28T15:12:00Z</dcterms:created>
  <dcterms:modified xsi:type="dcterms:W3CDTF">2017-02-28T15:20:00Z</dcterms:modified>
</cp:coreProperties>
</file>